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>ATTESTATION SUR L'HONNEUR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14755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 xml:space="preserve">Réalisation d’un autotest </w:t>
      </w:r>
    </w:p>
    <w:p>
      <w:pPr>
        <w:pStyle w:val="Default"/>
        <w:jc w:val="center"/>
        <w:rPr/>
      </w:pPr>
      <w:r>
        <w:rPr>
          <w:rFonts w:cs="Calibri" w:ascii="Calibri" w:hAnsi="Calibri" w:asciiTheme="minorHAnsi" w:cstheme="minorHAnsi" w:hAnsiTheme="minorHAnsi"/>
          <w:b/>
          <w:bCs/>
          <w:color w:val="414755"/>
          <w:sz w:val="32"/>
          <w:szCs w:val="32"/>
        </w:rPr>
        <w:t xml:space="preserve">avant  </w:t>
      </w:r>
      <w:r>
        <w:rPr>
          <w:rFonts w:eastAsia="Calibri" w:cs="Calibri" w:ascii="Calibri" w:hAnsi="Calibri" w:asciiTheme="minorHAnsi" w:cstheme="minorHAnsi" w:hAnsiTheme="minorHAnsi"/>
          <w:b/>
          <w:bCs/>
          <w:color w:val="414755"/>
          <w:kern w:val="0"/>
          <w:sz w:val="32"/>
          <w:szCs w:val="32"/>
          <w:lang w:val="fr-FR" w:eastAsia="en-US" w:bidi="ar-SA"/>
        </w:rPr>
        <w:t>le retour en classe de l’élève cas contact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Je soussigné(e)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Nom]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demeurant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[Adresse]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représentant légal de :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[Prénom et Nom de l’élève] 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cstheme="minorHAnsi" w:ascii="Calibri" w:hAnsi="Calibri"/>
          <w:b/>
          <w:bCs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307B"/>
          <w:sz w:val="22"/>
          <w:szCs w:val="22"/>
        </w:rPr>
      </w:pPr>
      <w:r>
        <w:rPr>
          <w:rFonts w:cs="Calibri" w:cstheme="minorHAnsi" w:ascii="Calibri" w:hAnsi="Calibri"/>
          <w:color w:val="44307B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atteste sur l'honneur que 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both"/>
        <w:rPr/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le résultat de l’autotest réalisé  le ………………… [date de l’autotest], est négatif.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 xml:space="preserve">Fait pour servir et valoir ce que de droit.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414755"/>
          <w:sz w:val="22"/>
          <w:szCs w:val="22"/>
        </w:rPr>
      </w:pPr>
      <w:r>
        <w:rPr>
          <w:rFonts w:cs="Calibri" w:cstheme="minorHAnsi" w:ascii="Calibri" w:hAnsi="Calibri"/>
          <w:color w:val="414755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44307B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Fait à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 xml:space="preserve"> ………………………….. [commune]</w:t>
      </w: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, le …………………..</w:t>
      </w:r>
      <w:r>
        <w:rPr>
          <w:rFonts w:cs="Calibri" w:ascii="Calibri" w:hAnsi="Calibri" w:asciiTheme="minorHAnsi" w:cstheme="minorHAnsi" w:hAnsiTheme="minorHAnsi"/>
          <w:b/>
          <w:bCs/>
          <w:color w:val="44307B"/>
          <w:sz w:val="22"/>
          <w:szCs w:val="22"/>
        </w:rPr>
        <w:t>[date]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BCBCBC"/>
          <w:sz w:val="22"/>
          <w:szCs w:val="22"/>
        </w:rPr>
        <w:t>Signature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cstheme="minorHAnsi" w:ascii="Calibri" w:hAnsi="Calibri"/>
          <w:color w:val="BCBCBC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BCBCBC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414755"/>
          <w:sz w:val="22"/>
          <w:szCs w:val="22"/>
        </w:rPr>
        <w:t>……………………………………………</w:t>
      </w:r>
    </w:p>
    <w:p>
      <w:pPr>
        <w:pStyle w:val="Normal"/>
        <w:jc w:val="center"/>
        <w:rPr>
          <w:rFonts w:cs="Calibri" w:cstheme="minorHAnsi"/>
          <w:b/>
          <w:b/>
          <w:bCs/>
          <w:color w:val="44307B"/>
        </w:rPr>
      </w:pPr>
      <w:r>
        <w:rPr>
          <w:rFonts w:cs="Calibri" w:cstheme="minorHAnsi"/>
          <w:b/>
          <w:bCs/>
          <w:color w:val="44307B"/>
        </w:rPr>
        <w:t>[Prénom] [Nom]</w:t>
      </w:r>
    </w:p>
    <w:p>
      <w:pPr>
        <w:pStyle w:val="Default"/>
        <w:rPr>
          <w:b/>
          <w:b/>
          <w:bCs/>
          <w:color w:val="44307B"/>
          <w:sz w:val="18"/>
          <w:szCs w:val="18"/>
          <w:highlight w:val="yellow"/>
        </w:rPr>
      </w:pPr>
      <w:r>
        <w:rPr>
          <w:b/>
          <w:bCs/>
          <w:color w:val="44307B"/>
          <w:sz w:val="18"/>
          <w:szCs w:val="18"/>
          <w:highlight w:val="yellow"/>
        </w:rPr>
      </w:r>
    </w:p>
    <w:p>
      <w:pPr>
        <w:pStyle w:val="Default"/>
        <w:rPr>
          <w:color w:val="44307B"/>
          <w:sz w:val="18"/>
          <w:szCs w:val="18"/>
          <w:highlight w:val="yellow"/>
        </w:rPr>
      </w:pPr>
      <w:r>
        <w:rPr>
          <w:color w:val="44307B"/>
          <w:sz w:val="18"/>
          <w:szCs w:val="18"/>
          <w:highlight w:val="yellow"/>
        </w:rPr>
      </w:r>
    </w:p>
    <w:p>
      <w:pPr>
        <w:pStyle w:val="Default"/>
        <w:jc w:val="center"/>
        <w:rPr/>
      </w:pPr>
      <w:r>
        <w:rPr/>
      </w:r>
    </w:p>
    <w:sectPr>
      <w:type w:val="nextPage"/>
      <w:pgSz w:w="11906" w:h="16838"/>
      <w:pgMar w:left="1417" w:right="1274" w:header="0" w:top="1417" w:footer="0" w:bottom="1417" w:gutter="0"/>
      <w:pgNumType w:start="3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f6593f"/>
    <w:rPr>
      <w:sz w:val="20"/>
      <w:szCs w:val="20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6593f"/>
    <w:rPr>
      <w:vertAlign w:val="superscript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1272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6fb3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5c6fb3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5c6fb3"/>
    <w:rPr>
      <w:b/>
      <w:bCs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Times New Roman" w:hAnsi="Times New Roman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ucida Sans"/>
    </w:rPr>
  </w:style>
  <w:style w:type="paragraph" w:styleId="Default" w:customStyle="1">
    <w:name w:val="Default"/>
    <w:qFormat/>
    <w:rsid w:val="004c3ec1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0c7a79"/>
    <w:pPr>
      <w:spacing w:before="0" w:after="160"/>
      <w:ind w:left="720" w:hanging="0"/>
      <w:contextualSpacing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127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5c6fb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5c6fb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5110-295C-40F2-9DE8-ED116132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LibreOffice/6.3.0.4$Windows_X86_64 LibreOffice_project/057fc023c990d676a43019934386b85b21a9ee99</Application>
  <Pages>1</Pages>
  <Words>69</Words>
  <Characters>384</Characters>
  <CharactersWithSpaces>444</CharactersWithSpaces>
  <Paragraphs>16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2022-01-04T11:04:00Z</dcterms:created>
  <dc:creator>LAURE-AURELIA GUILLOU</dc:creator>
  <dc:description/>
  <dc:language>fr-FR</dc:language>
  <cp:lastModifiedBy/>
  <dcterms:modified xsi:type="dcterms:W3CDTF">2022-01-11T10:53:44Z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