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AB0" w:rsidRDefault="00306B75" w:rsidP="00306B75">
      <w:pPr>
        <w:jc w:val="center"/>
      </w:pPr>
      <w:r>
        <w:rPr>
          <w:noProof/>
        </w:rPr>
        <w:drawing>
          <wp:inline distT="0" distB="0" distL="0" distR="0" wp14:anchorId="309D0F44" wp14:editId="145F7E25">
            <wp:extent cx="3104806" cy="5522634"/>
            <wp:effectExtent l="247650" t="228600" r="248285" b="2305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s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245" cy="55714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43D3" w:rsidRPr="00306B75" w:rsidRDefault="006743D3" w:rsidP="00306B75">
      <w:pPr>
        <w:jc w:val="center"/>
        <w:rPr>
          <w:sz w:val="48"/>
          <w:szCs w:val="48"/>
        </w:rPr>
      </w:pPr>
      <w:r w:rsidRPr="00306B75">
        <w:rPr>
          <w:sz w:val="48"/>
          <w:szCs w:val="48"/>
        </w:rPr>
        <w:t>Tous les jours, je fais du roller à c</w:t>
      </w:r>
      <w:r w:rsidR="00ED6AB0" w:rsidRPr="00306B75">
        <w:rPr>
          <w:sz w:val="48"/>
          <w:szCs w:val="48"/>
        </w:rPr>
        <w:t>ô</w:t>
      </w:r>
      <w:r w:rsidRPr="00306B75">
        <w:rPr>
          <w:sz w:val="48"/>
          <w:szCs w:val="48"/>
        </w:rPr>
        <w:t>té de la piscine</w:t>
      </w:r>
    </w:p>
    <w:sectPr w:rsidR="006743D3" w:rsidRPr="00306B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37C"/>
    <w:rsid w:val="001E437C"/>
    <w:rsid w:val="00306B75"/>
    <w:rsid w:val="003569E0"/>
    <w:rsid w:val="00552662"/>
    <w:rsid w:val="006743D3"/>
    <w:rsid w:val="0093133E"/>
    <w:rsid w:val="00ED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73F67A-4FE8-4A17-9149-9469EE882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Naudenot</dc:creator>
  <cp:keywords/>
  <dc:description/>
  <cp:lastModifiedBy>Utilisateur</cp:lastModifiedBy>
  <cp:revision>2</cp:revision>
  <dcterms:created xsi:type="dcterms:W3CDTF">2020-04-20T12:43:00Z</dcterms:created>
  <dcterms:modified xsi:type="dcterms:W3CDTF">2020-04-20T12:43:00Z</dcterms:modified>
</cp:coreProperties>
</file>